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D2D" w:rsidRPr="00486D2D" w:rsidRDefault="00486D2D" w:rsidP="00486D2D">
      <w:pPr>
        <w:spacing w:before="100" w:beforeAutospacing="1" w:after="100" w:afterAutospacing="1" w:line="240" w:lineRule="auto"/>
        <w:outlineLvl w:val="1"/>
        <w:rPr>
          <w:rFonts w:eastAsia="Times New Roman" w:cs="Arial"/>
          <w:b/>
          <w:bCs/>
          <w:color w:val="222222"/>
          <w:lang w:eastAsia="en-GB"/>
        </w:rPr>
      </w:pPr>
      <w:bookmarkStart w:id="0" w:name="_GoBack"/>
      <w:bookmarkEnd w:id="0"/>
      <w:r w:rsidRPr="00486D2D">
        <w:rPr>
          <w:rFonts w:eastAsia="Times New Roman" w:cs="Arial"/>
          <w:b/>
          <w:bCs/>
          <w:color w:val="222222"/>
          <w:lang w:eastAsia="en-GB"/>
        </w:rPr>
        <w:t>Gardening Volunteers</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Highgate Cemetery is listed Grade 1 on the English Heritage Register of Parks and Gardens of Special Historic Interest. The cemetery boasts a wealth of flora and fauna, bird and animal life. Over its 170 years of existence, the burial site and its natural setting have become inseparable. We are looking for volunteers to continue the valuable work of up keeping the environment of the Western Cemetery. Supervised duties include</w:t>
      </w:r>
    </w:p>
    <w:p w:rsidR="00486D2D" w:rsidRPr="00486D2D" w:rsidRDefault="00486D2D" w:rsidP="00486D2D">
      <w:pPr>
        <w:numPr>
          <w:ilvl w:val="0"/>
          <w:numId w:val="5"/>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General weeding</w:t>
      </w:r>
    </w:p>
    <w:p w:rsidR="00486D2D" w:rsidRPr="00486D2D" w:rsidRDefault="00486D2D" w:rsidP="00486D2D">
      <w:pPr>
        <w:numPr>
          <w:ilvl w:val="0"/>
          <w:numId w:val="5"/>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Clearing of paths and walkways</w:t>
      </w:r>
    </w:p>
    <w:p w:rsidR="00486D2D" w:rsidRPr="00486D2D" w:rsidRDefault="00486D2D" w:rsidP="00486D2D">
      <w:pPr>
        <w:numPr>
          <w:ilvl w:val="0"/>
          <w:numId w:val="5"/>
        </w:num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Creation of insect habitats</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What we’re looking for</w:t>
      </w:r>
    </w:p>
    <w:p w:rsidR="00486D2D" w:rsidRPr="00486D2D" w:rsidRDefault="00486D2D" w:rsidP="00486D2D">
      <w:pPr>
        <w:spacing w:before="100" w:beforeAutospacing="1" w:after="100" w:afterAutospacing="1" w:line="240" w:lineRule="auto"/>
        <w:rPr>
          <w:rFonts w:eastAsia="Times New Roman" w:cs="Arial"/>
          <w:color w:val="222222"/>
          <w:lang w:eastAsia="en-GB"/>
        </w:rPr>
      </w:pPr>
      <w:proofErr w:type="gramStart"/>
      <w:r w:rsidRPr="00486D2D">
        <w:rPr>
          <w:rFonts w:eastAsia="Times New Roman" w:cs="Arial"/>
          <w:color w:val="222222"/>
          <w:lang w:eastAsia="en-GB"/>
        </w:rPr>
        <w:t>Enthusiasm for an outdoor environment and interest in the management of landscapes and habitats.</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Willingness to learn about our flora.</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Sensitivity to working around historical monuments and grave owners.</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The ability to work in a team with members from diverse backgrounds and of varying ages.</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Happy to work outdoors in a range of weather conditions.</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A reasonable level of health and fitness.</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Reliability and good time-keeping.</w:t>
      </w:r>
      <w:proofErr w:type="gramEnd"/>
      <w:r w:rsidRPr="00486D2D">
        <w:rPr>
          <w:rFonts w:eastAsia="Times New Roman" w:cs="Arial"/>
          <w:color w:val="222222"/>
          <w:lang w:eastAsia="en-GB"/>
        </w:rPr>
        <w:t xml:space="preserve"> </w:t>
      </w:r>
      <w:proofErr w:type="gramStart"/>
      <w:r w:rsidRPr="00486D2D">
        <w:rPr>
          <w:rFonts w:eastAsia="Times New Roman" w:cs="Arial"/>
          <w:color w:val="222222"/>
          <w:lang w:eastAsia="en-GB"/>
        </w:rPr>
        <w:t>Ability to follow safety procedures.</w:t>
      </w:r>
      <w:proofErr w:type="gramEnd"/>
      <w:r w:rsidRPr="00486D2D">
        <w:rPr>
          <w:rFonts w:eastAsia="Times New Roman" w:cs="Arial"/>
          <w:color w:val="222222"/>
          <w:lang w:eastAsia="en-GB"/>
        </w:rPr>
        <w:t xml:space="preserve"> All tools and implements are provided.</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Commitment</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 xml:space="preserve">Our volunteers meet for working parties twice a month on alternate Saturdays and Sundays. However, there are also volunteering opportunities other days in the week. By registering you can be kept up to date with working party dates and opportunities. If you only have a couple of hours at a time to spare but would like to volunteer at the Cemetery, you might like to help with weeding and pruning in the </w:t>
      </w:r>
      <w:proofErr w:type="spellStart"/>
      <w:r w:rsidRPr="00486D2D">
        <w:rPr>
          <w:rFonts w:eastAsia="Times New Roman" w:cs="Arial"/>
          <w:color w:val="222222"/>
          <w:lang w:eastAsia="en-GB"/>
        </w:rPr>
        <w:t>the</w:t>
      </w:r>
      <w:proofErr w:type="spellEnd"/>
      <w:r w:rsidRPr="00486D2D">
        <w:rPr>
          <w:rFonts w:eastAsia="Times New Roman" w:cs="Arial"/>
          <w:color w:val="222222"/>
          <w:lang w:eastAsia="en-GB"/>
        </w:rPr>
        <w:t xml:space="preserve"> East Cemetery. We have daily opportunities available and would love to hear from you.</w:t>
      </w:r>
    </w:p>
    <w:p w:rsidR="00486D2D" w:rsidRPr="00486D2D" w:rsidRDefault="00486D2D" w:rsidP="00486D2D">
      <w:pPr>
        <w:spacing w:before="100" w:beforeAutospacing="1" w:after="100" w:afterAutospacing="1" w:line="240" w:lineRule="auto"/>
        <w:outlineLvl w:val="3"/>
        <w:rPr>
          <w:rFonts w:eastAsia="Times New Roman" w:cs="Arial"/>
          <w:b/>
          <w:bCs/>
          <w:color w:val="222222"/>
          <w:lang w:eastAsia="en-GB"/>
        </w:rPr>
      </w:pPr>
      <w:r w:rsidRPr="00486D2D">
        <w:rPr>
          <w:rFonts w:eastAsia="Times New Roman" w:cs="Arial"/>
          <w:b/>
          <w:bCs/>
          <w:color w:val="222222"/>
          <w:lang w:eastAsia="en-GB"/>
        </w:rPr>
        <w:t>To apply</w:t>
      </w:r>
    </w:p>
    <w:p w:rsidR="00486D2D" w:rsidRPr="00486D2D" w:rsidRDefault="00486D2D" w:rsidP="00486D2D">
      <w:pPr>
        <w:spacing w:before="100" w:beforeAutospacing="1" w:after="100" w:afterAutospacing="1" w:line="240" w:lineRule="auto"/>
        <w:rPr>
          <w:rFonts w:eastAsia="Times New Roman" w:cs="Arial"/>
          <w:color w:val="222222"/>
          <w:lang w:eastAsia="en-GB"/>
        </w:rPr>
      </w:pPr>
      <w:r w:rsidRPr="00486D2D">
        <w:rPr>
          <w:rFonts w:eastAsia="Times New Roman" w:cs="Arial"/>
          <w:color w:val="222222"/>
          <w:lang w:eastAsia="en-GB"/>
        </w:rPr>
        <w:t>Complete our</w:t>
      </w:r>
      <w:r w:rsidRPr="00F927F3">
        <w:rPr>
          <w:rFonts w:eastAsia="Times New Roman" w:cs="Arial"/>
          <w:color w:val="222222"/>
          <w:lang w:eastAsia="en-GB"/>
        </w:rPr>
        <w:t> </w:t>
      </w:r>
      <w:hyperlink r:id="rId6" w:history="1">
        <w:r w:rsidRPr="00F927F3">
          <w:rPr>
            <w:rFonts w:eastAsia="Times New Roman" w:cs="Arial"/>
            <w:color w:val="0000FF"/>
            <w:u w:val="single"/>
            <w:lang w:eastAsia="en-GB"/>
          </w:rPr>
          <w:t>Volunteer Application Form</w:t>
        </w:r>
      </w:hyperlink>
    </w:p>
    <w:p w:rsidR="005A1896" w:rsidRPr="00F927F3" w:rsidRDefault="00405CCE"/>
    <w:sectPr w:rsidR="005A1896" w:rsidRPr="00F92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7FBD"/>
    <w:multiLevelType w:val="multilevel"/>
    <w:tmpl w:val="A8B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92CAD"/>
    <w:multiLevelType w:val="multilevel"/>
    <w:tmpl w:val="2F2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F034C"/>
    <w:multiLevelType w:val="multilevel"/>
    <w:tmpl w:val="4B7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12103F"/>
    <w:multiLevelType w:val="multilevel"/>
    <w:tmpl w:val="CE0C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B05D2F"/>
    <w:multiLevelType w:val="multilevel"/>
    <w:tmpl w:val="5E7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2D"/>
    <w:rsid w:val="00405CCE"/>
    <w:rsid w:val="00486D2D"/>
    <w:rsid w:val="006C506E"/>
    <w:rsid w:val="009B0E0F"/>
    <w:rsid w:val="00F92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6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D2D"/>
  </w:style>
  <w:style w:type="character" w:styleId="Hyperlink">
    <w:name w:val="Hyperlink"/>
    <w:basedOn w:val="DefaultParagraphFont"/>
    <w:uiPriority w:val="99"/>
    <w:semiHidden/>
    <w:unhideWhenUsed/>
    <w:rsid w:val="00486D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6D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6D2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6D2D"/>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6D2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86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86D2D"/>
  </w:style>
  <w:style w:type="character" w:styleId="Hyperlink">
    <w:name w:val="Hyperlink"/>
    <w:basedOn w:val="DefaultParagraphFont"/>
    <w:uiPriority w:val="99"/>
    <w:semiHidden/>
    <w:unhideWhenUsed/>
    <w:rsid w:val="00486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09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gatecemetery.org/uploads/Volunteer_application_for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6ECC3710</Template>
  <TotalTime>1</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Hazlewood</dc:creator>
  <cp:lastModifiedBy>Elle Hazlewood</cp:lastModifiedBy>
  <cp:revision>2</cp:revision>
  <dcterms:created xsi:type="dcterms:W3CDTF">2016-09-09T14:04:00Z</dcterms:created>
  <dcterms:modified xsi:type="dcterms:W3CDTF">2016-09-09T14:04:00Z</dcterms:modified>
</cp:coreProperties>
</file>